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2436" w14:textId="5DB1F813" w:rsidR="00B6301F" w:rsidRDefault="00AA1123" w:rsidP="00B6301F">
      <w:pPr>
        <w:spacing w:line="360" w:lineRule="auto"/>
        <w:rPr>
          <w:rFonts w:ascii="Arial" w:hAnsi="Arial" w:cs="Arial"/>
          <w:bCs/>
          <w:sz w:val="40"/>
          <w:szCs w:val="40"/>
        </w:rPr>
      </w:pPr>
      <w:proofErr w:type="spellStart"/>
      <w:r>
        <w:rPr>
          <w:rFonts w:ascii="Arial" w:hAnsi="Arial"/>
          <w:bCs/>
          <w:sz w:val="40"/>
          <w:szCs w:val="40"/>
        </w:rPr>
        <w:t>Pöttinger</w:t>
      </w:r>
      <w:proofErr w:type="spellEnd"/>
      <w:r>
        <w:rPr>
          <w:rFonts w:ascii="Arial" w:hAnsi="Arial"/>
          <w:bCs/>
          <w:sz w:val="40"/>
          <w:szCs w:val="40"/>
        </w:rPr>
        <w:t>: 150 lat najlepszych efektów pracy</w:t>
      </w:r>
    </w:p>
    <w:p w14:paraId="41428336" w14:textId="3844636E" w:rsidR="006A0A0B" w:rsidRDefault="005E6CC2" w:rsidP="3E98CEE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</w:rPr>
        <w:t>Pamiętając o chlubnej przeszłości i jednocześnie optymistycznie patrząc w przyszłość,</w:t>
      </w:r>
      <w:r w:rsidR="006477BD"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napToGrid w:val="0"/>
        </w:rPr>
        <w:t>Pöttinger</w:t>
      </w:r>
      <w:proofErr w:type="spellEnd"/>
      <w:r>
        <w:rPr>
          <w:rFonts w:ascii="Arial" w:hAnsi="Arial"/>
          <w:snapToGrid w:val="0"/>
        </w:rPr>
        <w:t xml:space="preserve"> świętuje w tym roku 150 lat swojego istnienia. Począwszy od 1871 roku, austriacki producent maszyn rolniczych zawsze szukał rozwiązań, które ułatwiały pracę w rolnictwie i podnosiły jej wydajność. Paleta produktów była nieustannie powiększana, a oferowane rozwiązania zawsze były dopasowane do indywidualnych warunków i potrzeb użytkowników. Głównym celem zawsze było osiągnięcie najlepszych efektów pracy. </w:t>
      </w:r>
    </w:p>
    <w:p w14:paraId="6D431958" w14:textId="77777777" w:rsidR="00580535" w:rsidRPr="00934A49" w:rsidRDefault="00580535" w:rsidP="006F7981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  <w:snapToGrid w:val="0"/>
        </w:rPr>
      </w:pPr>
    </w:p>
    <w:p w14:paraId="544DF763" w14:textId="66913FA2" w:rsidR="006F7981" w:rsidRDefault="006F7981" w:rsidP="006F7981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  <w:snapToGrid w:val="0"/>
        </w:rPr>
      </w:pPr>
      <w:r>
        <w:rPr>
          <w:rFonts w:ascii="Arial" w:hAnsi="Arial"/>
          <w:b/>
          <w:snapToGrid w:val="0"/>
        </w:rPr>
        <w:t>Precyzyjnie, jak w zegarku</w:t>
      </w:r>
      <w:r>
        <w:rPr>
          <w:rFonts w:ascii="Arial" w:hAnsi="Arial"/>
          <w:bCs/>
          <w:snapToGrid w:val="0"/>
        </w:rPr>
        <w:t xml:space="preserve"> </w:t>
      </w:r>
    </w:p>
    <w:p w14:paraId="05885040" w14:textId="37866C9D" w:rsidR="006A1AFF" w:rsidRPr="00765E69" w:rsidRDefault="008D4C66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  <w:snapToGrid w:val="0"/>
        </w:rPr>
      </w:pPr>
      <w:r>
        <w:rPr>
          <w:rFonts w:ascii="Arial" w:hAnsi="Arial"/>
          <w:bCs/>
          <w:snapToGrid w:val="0"/>
        </w:rPr>
        <w:t>Założycie</w:t>
      </w:r>
      <w:r w:rsidR="006477BD">
        <w:rPr>
          <w:rFonts w:ascii="Arial" w:hAnsi="Arial"/>
          <w:bCs/>
          <w:snapToGrid w:val="0"/>
        </w:rPr>
        <w:t>l</w:t>
      </w:r>
      <w:r>
        <w:rPr>
          <w:rFonts w:ascii="Arial" w:hAnsi="Arial"/>
          <w:bCs/>
          <w:snapToGrid w:val="0"/>
        </w:rPr>
        <w:t xml:space="preserve"> firmy jako zegarmistrz pracujący z największą precyzją, jako kowal artystyczny przywiązujący wagę do estetyki i jako ślusarz skupiający się na wytrzymałości i solidności wykonania, położył najlepsze podwaliny pod produkcję wysokiej jakości maszyn.  Już w przypadku sieczkarni, od której wszystko się zaczęło, poprzeczka został ustawiona wysoko. Do portfolio produktów z początku działania firmy, należały wialnie do owoców, prasy do owoców, młyny do mąki, śrutowniki oraz sieczkarnie silosowe i paszowe.   Z wyciągu historycznych ksiąg można wyczytać, że w 1927 roku rozdrabniacz do owoców i winogr</w:t>
      </w:r>
      <w:r w:rsidR="006477BD">
        <w:rPr>
          <w:rFonts w:ascii="Arial" w:hAnsi="Arial"/>
          <w:bCs/>
          <w:snapToGrid w:val="0"/>
        </w:rPr>
        <w:t>o</w:t>
      </w:r>
      <w:r>
        <w:rPr>
          <w:rFonts w:ascii="Arial" w:hAnsi="Arial"/>
          <w:bCs/>
          <w:snapToGrid w:val="0"/>
        </w:rPr>
        <w:t>n pod wymowną nazwa ,,A</w:t>
      </w:r>
      <w:r w:rsidR="006477BD">
        <w:rPr>
          <w:rFonts w:ascii="Arial" w:hAnsi="Arial"/>
          <w:bCs/>
          <w:snapToGrid w:val="0"/>
        </w:rPr>
        <w:t>l</w:t>
      </w:r>
      <w:r>
        <w:rPr>
          <w:rFonts w:ascii="Arial" w:hAnsi="Arial"/>
          <w:bCs/>
          <w:snapToGrid w:val="0"/>
        </w:rPr>
        <w:t xml:space="preserve">kohol", uzyskał patent. Oferta była sukcesywnie rozwijana o prasy, piły tarczowe i sieczkarnie. </w:t>
      </w:r>
    </w:p>
    <w:p w14:paraId="1A861586" w14:textId="3EFE61BE" w:rsidR="002747A3" w:rsidRPr="00765E69" w:rsidRDefault="002747A3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  <w:snapToGrid w:val="0"/>
        </w:rPr>
      </w:pPr>
      <w:r>
        <w:rPr>
          <w:rFonts w:ascii="Arial" w:hAnsi="Arial"/>
          <w:bCs/>
          <w:snapToGrid w:val="0"/>
        </w:rPr>
        <w:t xml:space="preserve">Dzięki solidności wykonania, urządzenia </w:t>
      </w:r>
      <w:proofErr w:type="spellStart"/>
      <w:r>
        <w:rPr>
          <w:rFonts w:ascii="Arial" w:hAnsi="Arial"/>
          <w:bCs/>
          <w:snapToGrid w:val="0"/>
        </w:rPr>
        <w:t>Pöttinger</w:t>
      </w:r>
      <w:proofErr w:type="spellEnd"/>
      <w:r>
        <w:rPr>
          <w:rFonts w:ascii="Arial" w:hAnsi="Arial"/>
          <w:bCs/>
          <w:snapToGrid w:val="0"/>
        </w:rPr>
        <w:t xml:space="preserve"> były znane w wielu częściach Austrii, co przyniosło wzrost popytu. Około roku 1950 rozpoczęto seryjną produkcję zgrabiarek i ładowaczy do siana, które w fachowych kręgach spotkały się z dużym uznaniem. Paleta produk</w:t>
      </w:r>
      <w:r w:rsidR="006477BD">
        <w:rPr>
          <w:rFonts w:ascii="Arial" w:hAnsi="Arial"/>
          <w:bCs/>
          <w:snapToGrid w:val="0"/>
        </w:rPr>
        <w:t>t</w:t>
      </w:r>
      <w:r>
        <w:rPr>
          <w:rFonts w:ascii="Arial" w:hAnsi="Arial"/>
          <w:bCs/>
          <w:snapToGrid w:val="0"/>
        </w:rPr>
        <w:t xml:space="preserve">ów z tamtego okresu była imponująca i obejmowała urządzenia od prostych kosiarką </w:t>
      </w:r>
      <w:r w:rsidR="006F0C71">
        <w:rPr>
          <w:rFonts w:ascii="Arial" w:hAnsi="Arial"/>
          <w:bCs/>
          <w:snapToGrid w:val="0"/>
        </w:rPr>
        <w:t>konnych</w:t>
      </w:r>
      <w:r>
        <w:rPr>
          <w:rFonts w:ascii="Arial" w:hAnsi="Arial"/>
          <w:bCs/>
          <w:snapToGrid w:val="0"/>
        </w:rPr>
        <w:t xml:space="preserve"> po kopaczki do buraków i ziemniaków, prasy do owoców, sieczkarnie silosowe i paszowe, wały rolnicze i różnego rodzaju ro</w:t>
      </w:r>
      <w:r w:rsidR="006477BD">
        <w:rPr>
          <w:rFonts w:ascii="Arial" w:hAnsi="Arial"/>
          <w:bCs/>
          <w:snapToGrid w:val="0"/>
        </w:rPr>
        <w:t>z</w:t>
      </w:r>
      <w:r>
        <w:rPr>
          <w:rFonts w:ascii="Arial" w:hAnsi="Arial"/>
          <w:bCs/>
          <w:snapToGrid w:val="0"/>
        </w:rPr>
        <w:t xml:space="preserve">dzielacze gnojowicy . </w:t>
      </w:r>
    </w:p>
    <w:p w14:paraId="2D6CD13D" w14:textId="362F2776" w:rsidR="0009774E" w:rsidRDefault="002747A3" w:rsidP="00CD1BDE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  <w:snapToGrid w:val="0"/>
        </w:rPr>
      </w:pPr>
      <w:r>
        <w:rPr>
          <w:rFonts w:ascii="Arial" w:hAnsi="Arial"/>
          <w:bCs/>
          <w:snapToGrid w:val="0"/>
        </w:rPr>
        <w:t>Realizując motto ,,Ułatw sobie życie", skonstruow</w:t>
      </w:r>
      <w:r w:rsidR="006477BD">
        <w:rPr>
          <w:rFonts w:ascii="Arial" w:hAnsi="Arial"/>
          <w:bCs/>
          <w:snapToGrid w:val="0"/>
        </w:rPr>
        <w:t>a</w:t>
      </w:r>
      <w:r>
        <w:rPr>
          <w:rFonts w:ascii="Arial" w:hAnsi="Arial"/>
          <w:bCs/>
          <w:snapToGrid w:val="0"/>
        </w:rPr>
        <w:t xml:space="preserve">no rębaki do gałęzi i drewna. Te urządzenia były trampoliną do wysyłki na eksport. </w:t>
      </w:r>
    </w:p>
    <w:p w14:paraId="4A099D01" w14:textId="77777777" w:rsidR="006477BD" w:rsidRDefault="006477BD" w:rsidP="00CD1BDE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  <w:snapToGrid w:val="0"/>
        </w:rPr>
      </w:pPr>
    </w:p>
    <w:p w14:paraId="49FB5629" w14:textId="77777777" w:rsidR="00E473B1" w:rsidRDefault="00E473B1" w:rsidP="00CD1BDE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snapToGrid w:val="0"/>
        </w:rPr>
      </w:pPr>
    </w:p>
    <w:p w14:paraId="44741021" w14:textId="77777777" w:rsidR="00E437FF" w:rsidRDefault="00E437FF" w:rsidP="00CD1BDE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snapToGrid w:val="0"/>
        </w:rPr>
      </w:pPr>
    </w:p>
    <w:p w14:paraId="24A39A60" w14:textId="28725001" w:rsidR="0009774E" w:rsidRPr="00F57AD8" w:rsidRDefault="00F57AD8" w:rsidP="00CD1BDE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snapToGrid w:val="0"/>
        </w:rPr>
      </w:pPr>
      <w:proofErr w:type="spellStart"/>
      <w:r>
        <w:rPr>
          <w:rFonts w:ascii="Arial" w:hAnsi="Arial"/>
          <w:b/>
          <w:snapToGrid w:val="0"/>
        </w:rPr>
        <w:lastRenderedPageBreak/>
        <w:t>Pöttinger</w:t>
      </w:r>
      <w:proofErr w:type="spellEnd"/>
      <w:r>
        <w:rPr>
          <w:rFonts w:ascii="Arial" w:hAnsi="Arial"/>
          <w:b/>
          <w:snapToGrid w:val="0"/>
        </w:rPr>
        <w:t xml:space="preserve"> wprowadza zielony program</w:t>
      </w:r>
    </w:p>
    <w:p w14:paraId="3051F18E" w14:textId="38D2F21E" w:rsidR="002747A3" w:rsidRPr="00CD1BDE" w:rsidRDefault="00F57AD8" w:rsidP="00CD1BDE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  <w:snapToGrid w:val="0"/>
        </w:rPr>
      </w:pPr>
      <w:r>
        <w:rPr>
          <w:rFonts w:ascii="Arial" w:hAnsi="Arial"/>
          <w:bCs/>
          <w:snapToGrid w:val="0"/>
        </w:rPr>
        <w:t>W latach pięćdziesią</w:t>
      </w:r>
      <w:r w:rsidR="006477BD">
        <w:rPr>
          <w:rFonts w:ascii="Arial" w:hAnsi="Arial"/>
          <w:bCs/>
          <w:snapToGrid w:val="0"/>
        </w:rPr>
        <w:t>t</w:t>
      </w:r>
      <w:r>
        <w:rPr>
          <w:rFonts w:ascii="Arial" w:hAnsi="Arial"/>
          <w:bCs/>
          <w:snapToGrid w:val="0"/>
        </w:rPr>
        <w:t>ych i sześćdziesiątych dwudziestego wieku, firma skoncentrowała się na produkcji maszyn do pracy na górzystych użytkach zielonych. Spalinowa kosiarka, która była zdolna do pracy na stoku o spadku blisko 80 procent, rozpoczęła nowy etap produkcji. Skon</w:t>
      </w:r>
      <w:r w:rsidR="006477BD">
        <w:rPr>
          <w:rFonts w:ascii="Arial" w:hAnsi="Arial"/>
          <w:bCs/>
          <w:snapToGrid w:val="0"/>
        </w:rPr>
        <w:t>s</w:t>
      </w:r>
      <w:r>
        <w:rPr>
          <w:rFonts w:ascii="Arial" w:hAnsi="Arial"/>
          <w:bCs/>
          <w:snapToGrid w:val="0"/>
        </w:rPr>
        <w:t xml:space="preserve">truowanie gąsienicy do zbioru siana było świetlanym momentem w historii firmy. Urządzenie to zrewolucjonizowało mechaniczny zbiór na stoku. </w:t>
      </w:r>
    </w:p>
    <w:p w14:paraId="23C2A6AC" w14:textId="4DD9E2B3" w:rsidR="00921E2F" w:rsidRPr="001B1538" w:rsidRDefault="007B44BB" w:rsidP="00921E2F">
      <w:pPr>
        <w:spacing w:line="360" w:lineRule="auto"/>
        <w:jc w:val="both"/>
        <w:rPr>
          <w:rFonts w:ascii="Arial" w:hAnsi="Arial"/>
          <w:bCs/>
          <w:snapToGrid w:val="0"/>
        </w:rPr>
      </w:pPr>
      <w:r>
        <w:rPr>
          <w:rFonts w:ascii="Arial" w:hAnsi="Arial"/>
          <w:bCs/>
          <w:snapToGrid w:val="0"/>
        </w:rPr>
        <w:t xml:space="preserve">Kolejne maszyny do zbioru zielonek powstawały, jak grzyby po deszczu: Na bazie ładowacza do siana zbudowano przyczepę samozbierającą. </w:t>
      </w:r>
      <w:proofErr w:type="spellStart"/>
      <w:r>
        <w:rPr>
          <w:rFonts w:ascii="Arial" w:hAnsi="Arial"/>
          <w:bCs/>
          <w:snapToGrid w:val="0"/>
        </w:rPr>
        <w:t>Pöttinger</w:t>
      </w:r>
      <w:proofErr w:type="spellEnd"/>
      <w:r>
        <w:rPr>
          <w:rFonts w:ascii="Arial" w:hAnsi="Arial"/>
          <w:bCs/>
          <w:snapToGrid w:val="0"/>
        </w:rPr>
        <w:t xml:space="preserve"> był w tej dziedzinie pionierem i od tamtego czasu jest światowym liderem. Pierwszą przyczepą był Pionier 14 o pojemności 14 m</w:t>
      </w:r>
      <w:r>
        <w:rPr>
          <w:rFonts w:ascii="Arial" w:hAnsi="Arial"/>
          <w:bCs/>
          <w:snapToGrid w:val="0"/>
          <w:vertAlign w:val="superscript"/>
        </w:rPr>
        <w:t>3</w:t>
      </w:r>
      <w:r>
        <w:rPr>
          <w:rFonts w:ascii="Arial" w:hAnsi="Arial"/>
          <w:bCs/>
          <w:snapToGrid w:val="0"/>
        </w:rPr>
        <w:t>. Przyczepa ta nie miała jeszcze belki nożowej. Rozstrzygającym momentem w rozwoju tych maszyn był pomysł, aby przyczepę wyposażyć w belkę nożową. Pierwsza belka miała najczęściej 2 do 6 noży. W trzecim etapie rozwoju skoncentrowano się na zbudowaniu belki nożowej z większą ilością noży, a więc skonstruowaniu krótko tnącej przyczepy, która dodatkowo  miała być wyposażona w urządzenie do dozowania przy rozładunku. Ten TREND został przyjęty w całej Europie. Wprowadzenie w roku 1999 przyczep samozbierających JUMBO, charakteryzujących się dużą wydajnością, odwraca trend w technice silosowania: Jako ekonomiczna alternatywa dla samojezdnej sieczkarni, od tego momentu przyczepa przybiera na znaczeniu na całym świecie.</w:t>
      </w:r>
    </w:p>
    <w:p w14:paraId="67AC7D09" w14:textId="6A180876" w:rsidR="000E2BBA" w:rsidRDefault="00A53670" w:rsidP="000E2BB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  <w:snapToGrid w:val="0"/>
        </w:rPr>
      </w:pPr>
      <w:r>
        <w:rPr>
          <w:rFonts w:ascii="Arial" w:hAnsi="Arial"/>
          <w:bCs/>
          <w:snapToGrid w:val="0"/>
        </w:rPr>
        <w:t xml:space="preserve">W latach 60-tych i 70-tych ubiegłego stulecia produkcja kukurydzy w całej Europie przybrała skalę masową. Z tego powodu w istniejących sieczkarniach zaadoptowana rozwiązania techniczne z przyczep, aby sprostać zmieniającym się potrzebom. Sieczkarnia MEX weszła na rynek w 1969 roku z dużym sukcesem. Pojęcie </w:t>
      </w:r>
      <w:r w:rsidR="006477BD">
        <w:rPr>
          <w:rFonts w:ascii="Arial" w:hAnsi="Arial"/>
          <w:bCs/>
          <w:snapToGrid w:val="0"/>
        </w:rPr>
        <w:t>,,</w:t>
      </w:r>
      <w:proofErr w:type="spellStart"/>
      <w:r>
        <w:rPr>
          <w:rFonts w:ascii="Arial" w:hAnsi="Arial"/>
          <w:bCs/>
          <w:snapToGrid w:val="0"/>
        </w:rPr>
        <w:t>mexsować</w:t>
      </w:r>
      <w:proofErr w:type="spellEnd"/>
      <w:r>
        <w:rPr>
          <w:rFonts w:ascii="Arial" w:hAnsi="Arial"/>
          <w:bCs/>
          <w:snapToGrid w:val="0"/>
        </w:rPr>
        <w:t xml:space="preserve">" stało się powszechnie używanym określeniem wśród rolników. Szczególnym osiągnieciem konstruktorskim lat 80-tych dwudziestego wieku, była nowa generacja kosiarek o nazwie CAT. W tym samym czasie swoją premierę miał również musical o tej samej nazwie. </w:t>
      </w:r>
    </w:p>
    <w:p w14:paraId="0463F43D" w14:textId="06CD9C2D" w:rsidR="004A7211" w:rsidRDefault="00EB178F" w:rsidP="000E2BB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  <w:snapToGrid w:val="0"/>
        </w:rPr>
      </w:pPr>
      <w:r>
        <w:rPr>
          <w:rFonts w:ascii="Arial" w:hAnsi="Arial"/>
          <w:bCs/>
          <w:snapToGrid w:val="0"/>
        </w:rPr>
        <w:t xml:space="preserve">Skonstruowanie własnej prasy IMPRESS i wprowadzenie jej na rynek w 2016 roku, ugruntowało wysoką pozycję </w:t>
      </w:r>
      <w:proofErr w:type="spellStart"/>
      <w:r>
        <w:rPr>
          <w:rFonts w:ascii="Arial" w:hAnsi="Arial"/>
          <w:bCs/>
          <w:snapToGrid w:val="0"/>
        </w:rPr>
        <w:t>Pöttinger</w:t>
      </w:r>
      <w:proofErr w:type="spellEnd"/>
      <w:r>
        <w:rPr>
          <w:rFonts w:ascii="Arial" w:hAnsi="Arial"/>
          <w:bCs/>
          <w:snapToGrid w:val="0"/>
        </w:rPr>
        <w:t xml:space="preserve"> na rynku maszyn do zbioru zielonek.</w:t>
      </w:r>
    </w:p>
    <w:p w14:paraId="7BD8F426" w14:textId="77777777" w:rsidR="004A7211" w:rsidRPr="00350C4E" w:rsidRDefault="004A7211" w:rsidP="000E2BB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  <w:snapToGrid w:val="0"/>
        </w:rPr>
      </w:pPr>
    </w:p>
    <w:p w14:paraId="71713FCF" w14:textId="77777777" w:rsidR="00E437FF" w:rsidRDefault="00E437FF" w:rsidP="0043786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snapToGrid w:val="0"/>
        </w:rPr>
      </w:pPr>
    </w:p>
    <w:p w14:paraId="6984B1C1" w14:textId="339B8CB1" w:rsidR="009B4669" w:rsidRPr="00437866" w:rsidRDefault="009B4669" w:rsidP="0043786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lastRenderedPageBreak/>
        <w:t>Lew na polu</w:t>
      </w:r>
    </w:p>
    <w:p w14:paraId="767024A6" w14:textId="7FC6B72B" w:rsidR="00437866" w:rsidRPr="00437866" w:rsidRDefault="00A73791" w:rsidP="0043786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  <w:snapToGrid w:val="0"/>
        </w:rPr>
      </w:pPr>
      <w:r>
        <w:rPr>
          <w:rFonts w:ascii="Arial" w:hAnsi="Arial"/>
          <w:bCs/>
          <w:snapToGrid w:val="0"/>
        </w:rPr>
        <w:t xml:space="preserve">W międzyczasie, profesjonalista w produkcji maszyn </w:t>
      </w:r>
      <w:proofErr w:type="spellStart"/>
      <w:r>
        <w:rPr>
          <w:rFonts w:ascii="Arial" w:hAnsi="Arial"/>
          <w:bCs/>
          <w:snapToGrid w:val="0"/>
        </w:rPr>
        <w:t>zielonkowych</w:t>
      </w:r>
      <w:proofErr w:type="spellEnd"/>
      <w:r>
        <w:rPr>
          <w:rFonts w:ascii="Arial" w:hAnsi="Arial"/>
          <w:bCs/>
          <w:snapToGrid w:val="0"/>
        </w:rPr>
        <w:t xml:space="preserve">, rozszerzył swoje zainteresowania na maszyny do uprawy. Po przejęciu Bawarskiej Fabryki Pługów w </w:t>
      </w:r>
      <w:proofErr w:type="spellStart"/>
      <w:r>
        <w:rPr>
          <w:rFonts w:ascii="Arial" w:hAnsi="Arial"/>
          <w:bCs/>
          <w:snapToGrid w:val="0"/>
        </w:rPr>
        <w:t>Landsbergu</w:t>
      </w:r>
      <w:proofErr w:type="spellEnd"/>
      <w:r>
        <w:rPr>
          <w:rFonts w:ascii="Arial" w:hAnsi="Arial"/>
          <w:bCs/>
          <w:snapToGrid w:val="0"/>
        </w:rPr>
        <w:t xml:space="preserve"> nad rzeką Lech (DE) w 1975 roku , do standardowego programu weszły kultywatory (SYNKRO), pługi (SERVO) i brony wirnikowe (LION, lew na polu). </w:t>
      </w:r>
    </w:p>
    <w:p w14:paraId="4B6F4130" w14:textId="04DE8BC2" w:rsidR="00C5525D" w:rsidRPr="00247E8C" w:rsidRDefault="00441DB8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Zakup w 2001 roku fabryki </w:t>
      </w:r>
      <w:proofErr w:type="spellStart"/>
      <w:r>
        <w:rPr>
          <w:rFonts w:ascii="Arial" w:hAnsi="Arial"/>
          <w:iCs/>
        </w:rPr>
        <w:t>Rabe</w:t>
      </w:r>
      <w:proofErr w:type="spellEnd"/>
      <w:r>
        <w:rPr>
          <w:rFonts w:ascii="Arial" w:hAnsi="Arial"/>
          <w:iCs/>
        </w:rPr>
        <w:t xml:space="preserve"> w </w:t>
      </w:r>
      <w:proofErr w:type="spellStart"/>
      <w:r>
        <w:rPr>
          <w:rFonts w:ascii="Arial" w:hAnsi="Arial"/>
          <w:iCs/>
        </w:rPr>
        <w:t>Bernburdu</w:t>
      </w:r>
      <w:proofErr w:type="spellEnd"/>
      <w:r>
        <w:rPr>
          <w:rFonts w:ascii="Arial" w:hAnsi="Arial"/>
          <w:iCs/>
        </w:rPr>
        <w:t xml:space="preserve"> (DE) otworzyło możliwości włączenia do oferty nowego segmentu maszyn. Siewniki </w:t>
      </w:r>
      <w:proofErr w:type="spellStart"/>
      <w:r>
        <w:rPr>
          <w:rFonts w:ascii="Arial" w:hAnsi="Arial"/>
          <w:iCs/>
        </w:rPr>
        <w:t>Pöttinger</w:t>
      </w:r>
      <w:proofErr w:type="spellEnd"/>
      <w:r>
        <w:rPr>
          <w:rFonts w:ascii="Arial" w:hAnsi="Arial"/>
          <w:iCs/>
        </w:rPr>
        <w:t xml:space="preserve"> przekonują swoją wysoką funkcjonalnością, niezawodnością działania i wydajnością. Do bogatej oferty należą siewniki mechaniczne i pneumatyczne, jak również maszyny do siewu w </w:t>
      </w:r>
      <w:proofErr w:type="spellStart"/>
      <w:r>
        <w:rPr>
          <w:rFonts w:ascii="Arial" w:hAnsi="Arial"/>
          <w:iCs/>
        </w:rPr>
        <w:t>mulcz</w:t>
      </w:r>
      <w:proofErr w:type="spellEnd"/>
      <w:r>
        <w:rPr>
          <w:rFonts w:ascii="Arial" w:hAnsi="Arial"/>
          <w:iCs/>
        </w:rPr>
        <w:t xml:space="preserve">. Od sierpnia 2021 zostanie wypełniona ostatnia luka w asortymencie austriackiego producenta: wychodząc naprzeciw nowym wyzwaniom </w:t>
      </w:r>
      <w:proofErr w:type="spellStart"/>
      <w:r>
        <w:rPr>
          <w:rFonts w:ascii="Arial" w:hAnsi="Arial"/>
          <w:iCs/>
        </w:rPr>
        <w:t>Pöttinger</w:t>
      </w:r>
      <w:proofErr w:type="spellEnd"/>
      <w:r>
        <w:rPr>
          <w:rFonts w:ascii="Arial" w:hAnsi="Arial"/>
          <w:iCs/>
        </w:rPr>
        <w:t xml:space="preserve"> włącza do swoje palety produktów, maszyny do mechanicznej pielęgnacji upraw takie, jak pielniki rotacyjne, kultywatory piel</w:t>
      </w:r>
      <w:r w:rsidR="006477BD">
        <w:rPr>
          <w:rFonts w:ascii="Arial" w:hAnsi="Arial"/>
          <w:iCs/>
        </w:rPr>
        <w:t>ę</w:t>
      </w:r>
      <w:r>
        <w:rPr>
          <w:rFonts w:ascii="Arial" w:hAnsi="Arial"/>
          <w:iCs/>
        </w:rPr>
        <w:t xml:space="preserve">gnacyjne i brony pielące. </w:t>
      </w:r>
    </w:p>
    <w:p w14:paraId="61AD9DD4" w14:textId="77777777" w:rsidR="00742902" w:rsidRPr="009B5FCE" w:rsidRDefault="00742902" w:rsidP="00C855A9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iCs/>
          <w:lang w:eastAsia="en-US"/>
        </w:rPr>
      </w:pPr>
    </w:p>
    <w:p w14:paraId="6BCC58C6" w14:textId="551D65DD" w:rsidR="00C855A9" w:rsidRPr="00E90BA8" w:rsidRDefault="00C855A9" w:rsidP="00C855A9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iCs/>
        </w:rPr>
        <w:t>Szanujemy przeszłość - patrzymy w przyszłość</w:t>
      </w:r>
    </w:p>
    <w:p w14:paraId="1843519B" w14:textId="6E1F83BB" w:rsidR="00211078" w:rsidRDefault="006D6E9C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>
        <w:rPr>
          <w:rStyle w:val="normaltextrun"/>
          <w:rFonts w:ascii="Arial" w:hAnsi="Arial"/>
        </w:rPr>
        <w:t xml:space="preserve">Dzięki przełomowym innowacjom, jak nowa przyczepa JUMBO, siewnik z przednim zbiornikiem AEROSEM FDD, platforma wymiany danych  </w:t>
      </w:r>
      <w:proofErr w:type="spellStart"/>
      <w:r>
        <w:rPr>
          <w:rStyle w:val="normaltextrun"/>
          <w:rFonts w:ascii="Arial" w:hAnsi="Arial"/>
        </w:rPr>
        <w:t>agrirouter</w:t>
      </w:r>
      <w:proofErr w:type="spellEnd"/>
      <w:r>
        <w:rPr>
          <w:rStyle w:val="normaltextrun"/>
          <w:rFonts w:ascii="Arial" w:hAnsi="Arial"/>
        </w:rPr>
        <w:t xml:space="preserve">, </w:t>
      </w:r>
      <w:proofErr w:type="spellStart"/>
      <w:r>
        <w:rPr>
          <w:rStyle w:val="normaltextrun"/>
          <w:rFonts w:ascii="Arial" w:hAnsi="Arial"/>
        </w:rPr>
        <w:t>Next</w:t>
      </w:r>
      <w:proofErr w:type="spellEnd"/>
      <w:r>
        <w:rPr>
          <w:rStyle w:val="normaltextrun"/>
          <w:rFonts w:ascii="Arial" w:hAnsi="Arial"/>
        </w:rPr>
        <w:t xml:space="preserve"> Machine Management oraz wiele innych rozwiązań z zakresu cyfryzacji rolnictwa, </w:t>
      </w:r>
      <w:proofErr w:type="spellStart"/>
      <w:r>
        <w:rPr>
          <w:rStyle w:val="normaltextrun"/>
          <w:rFonts w:ascii="Arial" w:hAnsi="Arial"/>
        </w:rPr>
        <w:t>Pöttinger</w:t>
      </w:r>
      <w:proofErr w:type="spellEnd"/>
      <w:r>
        <w:rPr>
          <w:rStyle w:val="normaltextrun"/>
          <w:rFonts w:ascii="Arial" w:hAnsi="Arial"/>
        </w:rPr>
        <w:t xml:space="preserve"> będzie również w przyszłości wspierał pracę w rolnictwie najlepiej, jak jest to możliwe i w sposób, który zapewni zrównoważone zarządzanie zasobami. Gregor Dietachmayr, Prze</w:t>
      </w:r>
      <w:r w:rsidR="006477BD">
        <w:rPr>
          <w:rStyle w:val="normaltextrun"/>
          <w:rFonts w:ascii="Arial" w:hAnsi="Arial"/>
        </w:rPr>
        <w:t>wod</w:t>
      </w:r>
      <w:r>
        <w:rPr>
          <w:rStyle w:val="normaltextrun"/>
          <w:rFonts w:ascii="Arial" w:hAnsi="Arial"/>
        </w:rPr>
        <w:t>niczący Zarządu nakreśla pozytywny obraz: ,,</w:t>
      </w:r>
      <w:r>
        <w:rPr>
          <w:rFonts w:ascii="Arial" w:hAnsi="Arial"/>
        </w:rPr>
        <w:t>Niesiemy pozytywnego ducha w rozumieniu naszego założyciela.  Nasze cenione przez użytkowników maszyny i nowe rozwiązania świadczą o tym, że wciąż trzymamy rękę na pulsie. Od naszych poprzedników przejęliśmy sposób myślenia polegający na rozwiązywaniu problemów i dzięki temu możemy optymistycznie patrzeć w przyszłość. Jesteśmy w pełni świadomi naszej odpowiedzialności w stosunku do następnych pokoleń. Jako niezawodny i wiarygodny partner jesteśmy gotowi podj</w:t>
      </w:r>
      <w:r w:rsidR="006477BD">
        <w:rPr>
          <w:rFonts w:ascii="Arial" w:hAnsi="Arial"/>
        </w:rPr>
        <w:t>ą</w:t>
      </w:r>
      <w:r>
        <w:rPr>
          <w:rFonts w:ascii="Arial" w:hAnsi="Arial"/>
        </w:rPr>
        <w:t>ć wyzwania, również te, które przyniesie przyszłość. Wszystko po to, aby spełnić oczekiwania naszych klientów."</w:t>
      </w:r>
    </w:p>
    <w:p w14:paraId="6D2EE021" w14:textId="77777777" w:rsidR="00BA4462" w:rsidRPr="00BA4462" w:rsidRDefault="00BA4462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eastAsia="en-US"/>
        </w:rPr>
      </w:pPr>
    </w:p>
    <w:p w14:paraId="1473599C" w14:textId="699E7455" w:rsidR="00EA32EE" w:rsidRPr="00E90BA8" w:rsidRDefault="00EA32EE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Podgląd zdjęć:</w:t>
      </w:r>
    </w:p>
    <w:p w14:paraId="28417E81" w14:textId="6F1F204D" w:rsidR="00632BBA" w:rsidRPr="00693F1B" w:rsidRDefault="00632BBA" w:rsidP="00157C31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Szanujemy przeszłość -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835"/>
      </w:tblGrid>
      <w:tr w:rsidR="006A1AFF" w:rsidRPr="006A1AFF" w14:paraId="1D789938" w14:textId="77777777" w:rsidTr="094C5A42">
        <w:tc>
          <w:tcPr>
            <w:tcW w:w="2802" w:type="dxa"/>
            <w:shd w:val="clear" w:color="auto" w:fill="auto"/>
          </w:tcPr>
          <w:p w14:paraId="198A219B" w14:textId="77777777" w:rsidR="009B5FCE" w:rsidRDefault="009B5FCE" w:rsidP="00751C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noProof/>
                <w:color w:val="FF0000"/>
                <w:sz w:val="18"/>
                <w:szCs w:val="18"/>
                <w:lang w:val="de-AT" w:eastAsia="en-US"/>
              </w:rPr>
            </w:pPr>
          </w:p>
          <w:p w14:paraId="318F0C8D" w14:textId="6337F75F" w:rsidR="00F868AE" w:rsidRPr="006A1AFF" w:rsidRDefault="009B5FCE" w:rsidP="009B5F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noProof/>
                <w:color w:val="FF0000"/>
                <w:sz w:val="18"/>
                <w:szCs w:val="18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275D081E" wp14:editId="370D3666">
                  <wp:extent cx="952500" cy="9525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auto"/>
          </w:tcPr>
          <w:p w14:paraId="1D97CCF6" w14:textId="77777777" w:rsidR="00E04E03" w:rsidRPr="006A1AFF" w:rsidRDefault="00E04E03" w:rsidP="006D0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18"/>
                <w:lang w:val="de-AT" w:eastAsia="en-US"/>
              </w:rPr>
            </w:pPr>
          </w:p>
          <w:p w14:paraId="77DEF4A0" w14:textId="220DAF84" w:rsidR="00E04E03" w:rsidRPr="006A1AFF" w:rsidRDefault="009B5FCE" w:rsidP="00E04E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18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02132F7A" wp14:editId="35110A9A">
                  <wp:extent cx="952500" cy="952500"/>
                  <wp:effectExtent l="0" t="0" r="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14:paraId="3F5B854D" w14:textId="7AA9BB25" w:rsidR="00F868AE" w:rsidRPr="006A1AFF" w:rsidRDefault="00F868AE" w:rsidP="006D0AF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b/>
                <w:noProof/>
                <w:color w:val="FF0000"/>
                <w:sz w:val="18"/>
                <w:szCs w:val="18"/>
                <w:lang w:val="de-AT" w:eastAsia="en-US"/>
              </w:rPr>
            </w:pPr>
          </w:p>
          <w:p w14:paraId="3515B975" w14:textId="7C3EC751" w:rsidR="009B5FCE" w:rsidRPr="009B5FCE" w:rsidRDefault="009B5FCE" w:rsidP="009B5F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18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768F8EB6" wp14:editId="7C62C04B">
                  <wp:extent cx="1348740" cy="886800"/>
                  <wp:effectExtent l="0" t="0" r="3810" b="889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88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AFF" w:rsidRPr="006A1AFF" w14:paraId="7CF13A22" w14:textId="77777777" w:rsidTr="094C5A42">
        <w:tc>
          <w:tcPr>
            <w:tcW w:w="2802" w:type="dxa"/>
            <w:shd w:val="clear" w:color="auto" w:fill="auto"/>
          </w:tcPr>
          <w:p w14:paraId="68C7B03B" w14:textId="641282FA" w:rsidR="00EA32EE" w:rsidRPr="003C1365" w:rsidRDefault="00B70397" w:rsidP="003C136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Kosiarka </w:t>
            </w:r>
            <w:r w:rsidR="006F0C71">
              <w:rPr>
                <w:rFonts w:ascii="Arial" w:hAnsi="Arial"/>
                <w:sz w:val="22"/>
                <w:szCs w:val="22"/>
              </w:rPr>
              <w:t xml:space="preserve">konna </w:t>
            </w:r>
            <w:r>
              <w:rPr>
                <w:rFonts w:ascii="Arial" w:hAnsi="Arial"/>
                <w:sz w:val="22"/>
                <w:szCs w:val="22"/>
              </w:rPr>
              <w:t>ułatwiła pracę</w:t>
            </w:r>
          </w:p>
        </w:tc>
        <w:tc>
          <w:tcPr>
            <w:tcW w:w="2976" w:type="dxa"/>
            <w:shd w:val="clear" w:color="auto" w:fill="auto"/>
          </w:tcPr>
          <w:p w14:paraId="4FC0C563" w14:textId="63BC0D60" w:rsidR="00EA32EE" w:rsidRPr="003C1365" w:rsidRDefault="003C1365" w:rsidP="006D0AFD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Przyczepa Pionier</w:t>
            </w:r>
          </w:p>
        </w:tc>
        <w:tc>
          <w:tcPr>
            <w:tcW w:w="2835" w:type="dxa"/>
            <w:shd w:val="clear" w:color="auto" w:fill="auto"/>
          </w:tcPr>
          <w:p w14:paraId="31614DC5" w14:textId="7512B327" w:rsidR="00EA32EE" w:rsidRPr="003C1365" w:rsidRDefault="004869FE" w:rsidP="00C13ED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trike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Pług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Pöttinger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na polu</w:t>
            </w:r>
          </w:p>
        </w:tc>
      </w:tr>
      <w:tr w:rsidR="006D0AFD" w:rsidRPr="005266E1" w14:paraId="23A84650" w14:textId="77777777" w:rsidTr="094C5A42">
        <w:tc>
          <w:tcPr>
            <w:tcW w:w="2802" w:type="dxa"/>
            <w:shd w:val="clear" w:color="auto" w:fill="auto"/>
          </w:tcPr>
          <w:p w14:paraId="4D5013B3" w14:textId="18F3F135" w:rsidR="00EA32EE" w:rsidRPr="005266E1" w:rsidRDefault="00B70397" w:rsidP="005266E1">
            <w:pPr>
              <w:autoSpaceDE w:val="0"/>
              <w:autoSpaceDN w:val="0"/>
              <w:adjustRightInd w:val="0"/>
              <w:jc w:val="both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Style w:val="Hyperlink"/>
                <w:rFonts w:ascii="Arial" w:hAnsi="Arial"/>
                <w:sz w:val="20"/>
                <w:szCs w:val="20"/>
              </w:rPr>
              <w:t>https://www.poettinger.at/de_at/Newsroom/Pressebild/364</w:t>
            </w:r>
          </w:p>
        </w:tc>
        <w:tc>
          <w:tcPr>
            <w:tcW w:w="2976" w:type="dxa"/>
            <w:shd w:val="clear" w:color="auto" w:fill="auto"/>
          </w:tcPr>
          <w:p w14:paraId="1410A2DB" w14:textId="2E9D4621" w:rsidR="00EA32EE" w:rsidRPr="005266E1" w:rsidRDefault="003C1365" w:rsidP="005266E1">
            <w:pPr>
              <w:autoSpaceDE w:val="0"/>
              <w:autoSpaceDN w:val="0"/>
              <w:adjustRightInd w:val="0"/>
              <w:jc w:val="both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Style w:val="Hyperlink"/>
                <w:rFonts w:ascii="Arial" w:hAnsi="Arial"/>
                <w:sz w:val="20"/>
                <w:szCs w:val="20"/>
              </w:rPr>
              <w:t>https://www.poettinger.at/de_at/Newsroom/Pressebild/368</w:t>
            </w:r>
          </w:p>
        </w:tc>
        <w:tc>
          <w:tcPr>
            <w:tcW w:w="2835" w:type="dxa"/>
            <w:shd w:val="clear" w:color="auto" w:fill="auto"/>
          </w:tcPr>
          <w:p w14:paraId="5D446374" w14:textId="623F14B6" w:rsidR="00EA32EE" w:rsidRPr="005266E1" w:rsidRDefault="009B1AC1" w:rsidP="005266E1">
            <w:pPr>
              <w:autoSpaceDE w:val="0"/>
              <w:autoSpaceDN w:val="0"/>
              <w:adjustRightInd w:val="0"/>
              <w:jc w:val="both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Style w:val="Hyperlink"/>
                <w:rFonts w:ascii="Arial" w:hAnsi="Arial"/>
                <w:sz w:val="20"/>
                <w:szCs w:val="20"/>
              </w:rPr>
              <w:t>https://www.poettinger.at/de_at/Newsroom/Pressebild/4855</w:t>
            </w:r>
          </w:p>
        </w:tc>
      </w:tr>
    </w:tbl>
    <w:p w14:paraId="099E377E" w14:textId="77777777" w:rsidR="007434F1" w:rsidRPr="009B5FCE" w:rsidRDefault="007434F1" w:rsidP="00F868AE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color w:val="FF0000"/>
          <w:sz w:val="20"/>
          <w:szCs w:val="20"/>
          <w:lang w:eastAsia="en-US"/>
        </w:rPr>
      </w:pPr>
    </w:p>
    <w:p w14:paraId="15C39ABE" w14:textId="77777777" w:rsidR="00EA32EE" w:rsidRPr="00693F1B" w:rsidRDefault="00F868AE" w:rsidP="00157C31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patrzymy w przyszłość.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835"/>
      </w:tblGrid>
      <w:tr w:rsidR="006A1AFF" w:rsidRPr="006A1AFF" w14:paraId="691153E3" w14:textId="77777777" w:rsidTr="094C5A42">
        <w:tc>
          <w:tcPr>
            <w:tcW w:w="2802" w:type="dxa"/>
            <w:shd w:val="clear" w:color="auto" w:fill="auto"/>
          </w:tcPr>
          <w:p w14:paraId="0C1426D2" w14:textId="77777777" w:rsidR="007434F1" w:rsidRPr="006A1AFF" w:rsidRDefault="007434F1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FF0000"/>
                <w:sz w:val="18"/>
                <w:szCs w:val="18"/>
              </w:rPr>
            </w:pPr>
          </w:p>
          <w:p w14:paraId="7C21F7D0" w14:textId="20B1198D" w:rsidR="007434F1" w:rsidRPr="006A1AFF" w:rsidRDefault="009B5FCE" w:rsidP="00157C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52DED25" wp14:editId="0DEF83C1">
                  <wp:extent cx="1143000" cy="76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auto"/>
          </w:tcPr>
          <w:p w14:paraId="3E2CE93D" w14:textId="77777777" w:rsidR="007434F1" w:rsidRPr="006A1AFF" w:rsidRDefault="007434F1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FF0000"/>
                <w:sz w:val="18"/>
                <w:szCs w:val="18"/>
              </w:rPr>
            </w:pPr>
          </w:p>
          <w:p w14:paraId="5BFC9A9B" w14:textId="7A08F091" w:rsidR="00EA32EE" w:rsidRPr="006A1AFF" w:rsidRDefault="009B5FCE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noProof/>
                <w:color w:val="FF0000"/>
                <w:sz w:val="18"/>
                <w:szCs w:val="18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4401E0D6" wp14:editId="171B5CD1">
                  <wp:extent cx="1143000" cy="762000"/>
                  <wp:effectExtent l="0" t="0" r="0" b="0"/>
                  <wp:docPr id="6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14:paraId="04C41729" w14:textId="77777777" w:rsidR="007434F1" w:rsidRPr="006A1AFF" w:rsidRDefault="007434F1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FF0000"/>
                <w:sz w:val="18"/>
                <w:szCs w:val="18"/>
              </w:rPr>
            </w:pPr>
          </w:p>
          <w:p w14:paraId="71B9341E" w14:textId="2B2B0137" w:rsidR="00EA32EE" w:rsidRPr="006A1AFF" w:rsidRDefault="009B5FCE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noProof/>
                <w:color w:val="FF0000"/>
                <w:sz w:val="18"/>
                <w:szCs w:val="18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2BDA69A8" wp14:editId="079B7E28">
                  <wp:extent cx="1019175" cy="764381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898" cy="77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AFF" w:rsidRPr="006A1AFF" w14:paraId="051AE506" w14:textId="77777777" w:rsidTr="094C5A42">
        <w:tc>
          <w:tcPr>
            <w:tcW w:w="2802" w:type="dxa"/>
            <w:shd w:val="clear" w:color="auto" w:fill="auto"/>
          </w:tcPr>
          <w:p w14:paraId="58CC285E" w14:textId="0FBA6E4B" w:rsidR="00EA32EE" w:rsidRPr="006A1AFF" w:rsidRDefault="00DD0BFB" w:rsidP="00157C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Kombinacja kosząca NOVADISC 812 zapewnia dużą wydajność na hektar</w:t>
            </w:r>
          </w:p>
        </w:tc>
        <w:tc>
          <w:tcPr>
            <w:tcW w:w="2976" w:type="dxa"/>
            <w:shd w:val="clear" w:color="auto" w:fill="auto"/>
          </w:tcPr>
          <w:p w14:paraId="22D848CA" w14:textId="7D9279C0" w:rsidR="00A94B8A" w:rsidRPr="00A94B8A" w:rsidRDefault="005828C7" w:rsidP="00157C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Nowe JUMBO 7450 do ciągników mocy do 500 KM</w:t>
            </w:r>
          </w:p>
          <w:p w14:paraId="2B35967C" w14:textId="0A219CE8" w:rsidR="00EA32EE" w:rsidRPr="009B5FCE" w:rsidRDefault="00EA32EE" w:rsidP="00157C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1DAE1F2" w14:textId="72CFA452" w:rsidR="00EA32EE" w:rsidRPr="00693F1B" w:rsidRDefault="00693F1B" w:rsidP="00157C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Półzawieszany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pług SERVO 45 S PLUS NOVA dla najlepszych efektów pracy</w:t>
            </w:r>
          </w:p>
        </w:tc>
      </w:tr>
      <w:tr w:rsidR="009F08D4" w:rsidRPr="006A1AFF" w14:paraId="75FD8E8E" w14:textId="77777777" w:rsidTr="094C5A42">
        <w:tc>
          <w:tcPr>
            <w:tcW w:w="2802" w:type="dxa"/>
            <w:shd w:val="clear" w:color="auto" w:fill="auto"/>
          </w:tcPr>
          <w:p w14:paraId="73D0BE11" w14:textId="0A314511" w:rsidR="00EA32EE" w:rsidRPr="00693F1B" w:rsidRDefault="00231852" w:rsidP="00157C31">
            <w:pPr>
              <w:autoSpaceDE w:val="0"/>
              <w:autoSpaceDN w:val="0"/>
              <w:adjustRightInd w:val="0"/>
              <w:jc w:val="both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Style w:val="Hyperlink"/>
                <w:rFonts w:ascii="Arial" w:hAnsi="Arial"/>
                <w:sz w:val="20"/>
                <w:szCs w:val="20"/>
              </w:rPr>
              <w:t>https://www.poettinger.at/de_at/Newsroom/Pressebild/4537</w:t>
            </w:r>
          </w:p>
        </w:tc>
        <w:tc>
          <w:tcPr>
            <w:tcW w:w="2976" w:type="dxa"/>
            <w:shd w:val="clear" w:color="auto" w:fill="auto"/>
          </w:tcPr>
          <w:p w14:paraId="2A18766E" w14:textId="7755BAB9" w:rsidR="00EA32EE" w:rsidRPr="006A1AFF" w:rsidRDefault="00876F54" w:rsidP="00157C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  <w:r>
              <w:rPr>
                <w:rStyle w:val="Hyperlink"/>
                <w:rFonts w:ascii="Arial" w:hAnsi="Arial"/>
                <w:sz w:val="20"/>
                <w:szCs w:val="20"/>
              </w:rPr>
              <w:t>https://www.poettinger.at/de_at/Newsroom/Pressebild/4818</w:t>
            </w:r>
          </w:p>
        </w:tc>
        <w:tc>
          <w:tcPr>
            <w:tcW w:w="2835" w:type="dxa"/>
            <w:shd w:val="clear" w:color="auto" w:fill="auto"/>
          </w:tcPr>
          <w:p w14:paraId="0784354D" w14:textId="149D3C4D" w:rsidR="00BE4477" w:rsidRPr="00693F1B" w:rsidRDefault="00E437FF" w:rsidP="00157C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F3E8D">
                <w:rPr>
                  <w:rStyle w:val="Hyperlink"/>
                  <w:rFonts w:ascii="Arial" w:hAnsi="Arial"/>
                  <w:sz w:val="20"/>
                  <w:szCs w:val="20"/>
                </w:rPr>
                <w:t>https://www.poettinger.at/de_at/Newsroom/Pressebild/3407</w:t>
              </w:r>
            </w:hyperlink>
          </w:p>
        </w:tc>
      </w:tr>
    </w:tbl>
    <w:p w14:paraId="1B52D7A6" w14:textId="77777777" w:rsidR="005F3ACC" w:rsidRPr="009B5FCE" w:rsidRDefault="005F3ACC" w:rsidP="00B71453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noProof/>
          <w:color w:val="FF0000"/>
          <w:lang w:eastAsia="en-US"/>
        </w:rPr>
      </w:pPr>
    </w:p>
    <w:sectPr w:rsidR="005F3ACC" w:rsidRPr="009B5FCE" w:rsidSect="00612F9A">
      <w:headerReference w:type="default" r:id="rId18"/>
      <w:footerReference w:type="default" r:id="rId19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E7B8" w14:textId="77777777" w:rsidR="00C373B4" w:rsidRDefault="00C373B4">
      <w:r>
        <w:separator/>
      </w:r>
    </w:p>
  </w:endnote>
  <w:endnote w:type="continuationSeparator" w:id="0">
    <w:p w14:paraId="50F49594" w14:textId="77777777" w:rsidR="00C373B4" w:rsidRDefault="00C373B4">
      <w:r>
        <w:continuationSeparator/>
      </w:r>
    </w:p>
  </w:endnote>
  <w:endnote w:type="continuationNotice" w:id="1">
    <w:p w14:paraId="78B1FFCD" w14:textId="77777777" w:rsidR="00C373B4" w:rsidRDefault="00C373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41C1" w14:textId="77777777" w:rsidR="000843CC" w:rsidRDefault="000843CC" w:rsidP="00A33469">
    <w:pPr>
      <w:rPr>
        <w:rFonts w:ascii="Arial" w:hAnsi="Arial"/>
        <w:b/>
        <w:sz w:val="18"/>
        <w:szCs w:val="18"/>
      </w:rPr>
    </w:pPr>
  </w:p>
  <w:p w14:paraId="17B09967" w14:textId="0D660CCC" w:rsidR="00A33469" w:rsidRPr="009A3CAD" w:rsidRDefault="00A33469" w:rsidP="00A33469">
    <w:pPr>
      <w:rPr>
        <w:rFonts w:ascii="Arial" w:hAnsi="Arial" w:cs="Arial"/>
        <w:sz w:val="18"/>
        <w:szCs w:val="18"/>
      </w:rPr>
    </w:pPr>
    <w:r>
      <w:rPr>
        <w:rFonts w:ascii="Arial" w:hAnsi="Arial"/>
        <w:b/>
        <w:sz w:val="18"/>
        <w:szCs w:val="18"/>
      </w:rPr>
      <w:t xml:space="preserve">PÖTTINGER </w:t>
    </w:r>
    <w:r w:rsidR="006F0C71">
      <w:rPr>
        <w:rFonts w:ascii="Arial" w:hAnsi="Arial"/>
        <w:b/>
        <w:sz w:val="18"/>
        <w:szCs w:val="18"/>
      </w:rPr>
      <w:t xml:space="preserve">Polska Sp z o.o. </w:t>
    </w:r>
    <w:r>
      <w:rPr>
        <w:rFonts w:ascii="Arial" w:hAnsi="Arial"/>
        <w:sz w:val="18"/>
        <w:szCs w:val="18"/>
      </w:rPr>
      <w:t>Edyta Tyrakowska, ul. Skawińska 22, 61-333 Poznań</w:t>
    </w:r>
  </w:p>
  <w:p w14:paraId="6CF9B6EB" w14:textId="77777777" w:rsidR="00A33469" w:rsidRPr="008B42C8" w:rsidRDefault="00A33469" w:rsidP="00A33469">
    <w:pPr>
      <w:pStyle w:val="Fuzeile"/>
    </w:pPr>
    <w:r>
      <w:rPr>
        <w:rFonts w:ascii="Arial" w:hAnsi="Arial"/>
        <w:sz w:val="18"/>
        <w:szCs w:val="18"/>
      </w:rPr>
      <w:t xml:space="preserve">Tel.: +48 603 770 957 , Email: </w:t>
    </w:r>
    <w:hyperlink r:id="rId1" w:history="1">
      <w:r>
        <w:rPr>
          <w:rFonts w:ascii="Arial" w:hAnsi="Arial"/>
          <w:sz w:val="18"/>
          <w:szCs w:val="18"/>
        </w:rPr>
        <w:t>edyta.tyrakowskal@poettinger.at</w:t>
      </w:r>
    </w:hyperlink>
    <w:r>
      <w:rPr>
        <w:rFonts w:ascii="Arial" w:hAnsi="Arial"/>
        <w:sz w:val="18"/>
        <w:szCs w:val="18"/>
      </w:rPr>
      <w:t xml:space="preserve">, </w:t>
    </w:r>
    <w:hyperlink r:id="rId2" w:history="1">
      <w:r>
        <w:rPr>
          <w:rFonts w:ascii="Arial" w:hAnsi="Arial"/>
          <w:sz w:val="18"/>
          <w:szCs w:val="18"/>
        </w:rPr>
        <w:t>www.poettinger.at/pl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BBD94" w14:textId="77777777" w:rsidR="00C373B4" w:rsidRDefault="00C373B4">
      <w:r>
        <w:separator/>
      </w:r>
    </w:p>
  </w:footnote>
  <w:footnote w:type="continuationSeparator" w:id="0">
    <w:p w14:paraId="554DB592" w14:textId="77777777" w:rsidR="00C373B4" w:rsidRDefault="00C373B4">
      <w:r>
        <w:continuationSeparator/>
      </w:r>
    </w:p>
  </w:footnote>
  <w:footnote w:type="continuationNotice" w:id="1">
    <w:p w14:paraId="0287D2DA" w14:textId="77777777" w:rsidR="00C373B4" w:rsidRDefault="00C373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720" w14:textId="1AC79E42" w:rsidR="00F6135B" w:rsidRDefault="009B5FCE" w:rsidP="00B6301F">
    <w:pPr>
      <w:pStyle w:val="Kopfzeile"/>
      <w:jc w:val="center"/>
      <w:rPr>
        <w:sz w:val="28"/>
        <w:szCs w:val="28"/>
      </w:rPr>
    </w:pPr>
    <w:r w:rsidRPr="000B562C">
      <w:rPr>
        <w:rFonts w:ascii="Arial" w:hAnsi="Arial" w:cs="Arial"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770F1846" wp14:editId="6779DBEB">
          <wp:simplePos x="0" y="0"/>
          <wp:positionH relativeFrom="column">
            <wp:posOffset>3981450</wp:posOffset>
          </wp:positionH>
          <wp:positionV relativeFrom="paragraph">
            <wp:posOffset>-152400</wp:posOffset>
          </wp:positionV>
          <wp:extent cx="1426845" cy="807720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804AA8" w14:textId="01489EA9" w:rsidR="00F6135B" w:rsidRPr="00A33469" w:rsidRDefault="00A33469" w:rsidP="00A33469">
    <w:pPr>
      <w:pStyle w:val="Kopfzeile"/>
      <w:rPr>
        <w:rFonts w:ascii="Arial" w:hAnsi="Arial" w:cs="Arial"/>
        <w:b/>
      </w:rPr>
    </w:pPr>
    <w:r>
      <w:rPr>
        <w:rFonts w:ascii="Arial" w:hAnsi="Arial"/>
        <w:b/>
      </w:rPr>
      <w:t xml:space="preserve">Informacja prasowa                                         </w:t>
    </w:r>
  </w:p>
  <w:p w14:paraId="05BD0C8A" w14:textId="1D307CD3" w:rsidR="00A33469" w:rsidRDefault="00A33469" w:rsidP="00A33469">
    <w:pPr>
      <w:pStyle w:val="Kopfzeile"/>
      <w:rPr>
        <w:sz w:val="18"/>
        <w:szCs w:val="18"/>
      </w:rPr>
    </w:pPr>
  </w:p>
  <w:p w14:paraId="683179ED" w14:textId="77777777" w:rsidR="00E43B45" w:rsidRDefault="00E43B45" w:rsidP="00A33469">
    <w:pPr>
      <w:pStyle w:val="Kopfzeile"/>
      <w:rPr>
        <w:sz w:val="18"/>
        <w:szCs w:val="18"/>
      </w:rPr>
    </w:pPr>
  </w:p>
  <w:p w14:paraId="4096C720" w14:textId="77777777" w:rsidR="007347D6" w:rsidRPr="007347D6" w:rsidRDefault="007347D6" w:rsidP="00A33469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A0F33"/>
    <w:multiLevelType w:val="hybridMultilevel"/>
    <w:tmpl w:val="B40A61A8"/>
    <w:lvl w:ilvl="0" w:tplc="E2E29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64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9C1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2D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C4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B65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41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AE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81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4605D"/>
    <w:multiLevelType w:val="hybridMultilevel"/>
    <w:tmpl w:val="54BE8144"/>
    <w:lvl w:ilvl="0" w:tplc="301E4A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10524"/>
    <w:rsid w:val="000204E2"/>
    <w:rsid w:val="000216E4"/>
    <w:rsid w:val="00032A69"/>
    <w:rsid w:val="000356F6"/>
    <w:rsid w:val="00040165"/>
    <w:rsid w:val="00040352"/>
    <w:rsid w:val="00046DC3"/>
    <w:rsid w:val="00052CCB"/>
    <w:rsid w:val="00065149"/>
    <w:rsid w:val="000667B5"/>
    <w:rsid w:val="000843CC"/>
    <w:rsid w:val="00096130"/>
    <w:rsid w:val="0009774E"/>
    <w:rsid w:val="00097E6C"/>
    <w:rsid w:val="000A68DA"/>
    <w:rsid w:val="000B6EF7"/>
    <w:rsid w:val="000E2BBA"/>
    <w:rsid w:val="000E5FDD"/>
    <w:rsid w:val="000F1F04"/>
    <w:rsid w:val="000F598C"/>
    <w:rsid w:val="00107182"/>
    <w:rsid w:val="00110DAA"/>
    <w:rsid w:val="00112330"/>
    <w:rsid w:val="0012063D"/>
    <w:rsid w:val="00123893"/>
    <w:rsid w:val="0012509A"/>
    <w:rsid w:val="00146668"/>
    <w:rsid w:val="00157C31"/>
    <w:rsid w:val="0016387E"/>
    <w:rsid w:val="00173A4C"/>
    <w:rsid w:val="00173CE2"/>
    <w:rsid w:val="0018043B"/>
    <w:rsid w:val="00180DC1"/>
    <w:rsid w:val="001824E6"/>
    <w:rsid w:val="001914E6"/>
    <w:rsid w:val="00192009"/>
    <w:rsid w:val="001926B6"/>
    <w:rsid w:val="00194870"/>
    <w:rsid w:val="001A0B58"/>
    <w:rsid w:val="001B1538"/>
    <w:rsid w:val="001B2614"/>
    <w:rsid w:val="001D1902"/>
    <w:rsid w:val="001D1FEC"/>
    <w:rsid w:val="001D306E"/>
    <w:rsid w:val="001D44BA"/>
    <w:rsid w:val="001D4C93"/>
    <w:rsid w:val="001E0E61"/>
    <w:rsid w:val="001E4381"/>
    <w:rsid w:val="001E57DF"/>
    <w:rsid w:val="00211078"/>
    <w:rsid w:val="00224067"/>
    <w:rsid w:val="002257FE"/>
    <w:rsid w:val="00231852"/>
    <w:rsid w:val="00233BFF"/>
    <w:rsid w:val="002373C3"/>
    <w:rsid w:val="002444C0"/>
    <w:rsid w:val="00247E8C"/>
    <w:rsid w:val="002531E6"/>
    <w:rsid w:val="002566DB"/>
    <w:rsid w:val="002747A3"/>
    <w:rsid w:val="002754F2"/>
    <w:rsid w:val="00283E40"/>
    <w:rsid w:val="00285350"/>
    <w:rsid w:val="002927E3"/>
    <w:rsid w:val="00297A54"/>
    <w:rsid w:val="002A5F07"/>
    <w:rsid w:val="002B0657"/>
    <w:rsid w:val="002C6F66"/>
    <w:rsid w:val="002D1CC5"/>
    <w:rsid w:val="002D3762"/>
    <w:rsid w:val="002D6214"/>
    <w:rsid w:val="002E03EA"/>
    <w:rsid w:val="003069B8"/>
    <w:rsid w:val="00322E69"/>
    <w:rsid w:val="003231F8"/>
    <w:rsid w:val="003315A8"/>
    <w:rsid w:val="00350C4E"/>
    <w:rsid w:val="00362788"/>
    <w:rsid w:val="00373210"/>
    <w:rsid w:val="003749EC"/>
    <w:rsid w:val="00392A7E"/>
    <w:rsid w:val="003A6489"/>
    <w:rsid w:val="003B3352"/>
    <w:rsid w:val="003B731E"/>
    <w:rsid w:val="003C1365"/>
    <w:rsid w:val="003C1E0F"/>
    <w:rsid w:val="003D741E"/>
    <w:rsid w:val="003E55FC"/>
    <w:rsid w:val="0040560E"/>
    <w:rsid w:val="00407ECE"/>
    <w:rsid w:val="0041227B"/>
    <w:rsid w:val="00423E68"/>
    <w:rsid w:val="00430C46"/>
    <w:rsid w:val="00436D98"/>
    <w:rsid w:val="00437866"/>
    <w:rsid w:val="00441DB8"/>
    <w:rsid w:val="00445637"/>
    <w:rsid w:val="004474D6"/>
    <w:rsid w:val="0045110B"/>
    <w:rsid w:val="004773F4"/>
    <w:rsid w:val="00480B24"/>
    <w:rsid w:val="004869FE"/>
    <w:rsid w:val="00496482"/>
    <w:rsid w:val="004A7211"/>
    <w:rsid w:val="00503FA6"/>
    <w:rsid w:val="00517569"/>
    <w:rsid w:val="005237B0"/>
    <w:rsid w:val="00524AE7"/>
    <w:rsid w:val="005266E1"/>
    <w:rsid w:val="005321CE"/>
    <w:rsid w:val="005325BE"/>
    <w:rsid w:val="005343AB"/>
    <w:rsid w:val="00537C3E"/>
    <w:rsid w:val="00545FE2"/>
    <w:rsid w:val="00551D59"/>
    <w:rsid w:val="0055413C"/>
    <w:rsid w:val="00570EFA"/>
    <w:rsid w:val="00574DDB"/>
    <w:rsid w:val="00580535"/>
    <w:rsid w:val="005828C7"/>
    <w:rsid w:val="00582977"/>
    <w:rsid w:val="00590AE8"/>
    <w:rsid w:val="00591791"/>
    <w:rsid w:val="00593288"/>
    <w:rsid w:val="00593649"/>
    <w:rsid w:val="0059643A"/>
    <w:rsid w:val="005B374F"/>
    <w:rsid w:val="005C0B71"/>
    <w:rsid w:val="005D151F"/>
    <w:rsid w:val="005E0A15"/>
    <w:rsid w:val="005E6CC2"/>
    <w:rsid w:val="005F3ACC"/>
    <w:rsid w:val="005F5ED2"/>
    <w:rsid w:val="005F6396"/>
    <w:rsid w:val="00604AC8"/>
    <w:rsid w:val="00612F9A"/>
    <w:rsid w:val="00615A02"/>
    <w:rsid w:val="00616D6B"/>
    <w:rsid w:val="00623ACE"/>
    <w:rsid w:val="00631319"/>
    <w:rsid w:val="00632BBA"/>
    <w:rsid w:val="00637B13"/>
    <w:rsid w:val="00646883"/>
    <w:rsid w:val="006477BD"/>
    <w:rsid w:val="00651F45"/>
    <w:rsid w:val="006660EC"/>
    <w:rsid w:val="0066729A"/>
    <w:rsid w:val="00672D0C"/>
    <w:rsid w:val="00675E46"/>
    <w:rsid w:val="00693F1B"/>
    <w:rsid w:val="006A0A0B"/>
    <w:rsid w:val="006A1AFF"/>
    <w:rsid w:val="006A4DD3"/>
    <w:rsid w:val="006A6A91"/>
    <w:rsid w:val="006C0F21"/>
    <w:rsid w:val="006C4875"/>
    <w:rsid w:val="006D0AFD"/>
    <w:rsid w:val="006D2279"/>
    <w:rsid w:val="006D4475"/>
    <w:rsid w:val="006D6E9C"/>
    <w:rsid w:val="006E163D"/>
    <w:rsid w:val="006F0C71"/>
    <w:rsid w:val="006F4789"/>
    <w:rsid w:val="006F4FE2"/>
    <w:rsid w:val="006F5DC1"/>
    <w:rsid w:val="006F7981"/>
    <w:rsid w:val="007033C7"/>
    <w:rsid w:val="007067CF"/>
    <w:rsid w:val="00715169"/>
    <w:rsid w:val="00730F0F"/>
    <w:rsid w:val="007347D6"/>
    <w:rsid w:val="00742902"/>
    <w:rsid w:val="007434F1"/>
    <w:rsid w:val="00751C15"/>
    <w:rsid w:val="00765E69"/>
    <w:rsid w:val="00767CFC"/>
    <w:rsid w:val="00782B54"/>
    <w:rsid w:val="007835CA"/>
    <w:rsid w:val="00784F03"/>
    <w:rsid w:val="007A0A85"/>
    <w:rsid w:val="007A0C8A"/>
    <w:rsid w:val="007B3861"/>
    <w:rsid w:val="007B44BB"/>
    <w:rsid w:val="007C0017"/>
    <w:rsid w:val="007C1CDA"/>
    <w:rsid w:val="007C6109"/>
    <w:rsid w:val="007C7A21"/>
    <w:rsid w:val="007D1198"/>
    <w:rsid w:val="007D6DE0"/>
    <w:rsid w:val="007E0174"/>
    <w:rsid w:val="007E611C"/>
    <w:rsid w:val="007F769A"/>
    <w:rsid w:val="007F7D81"/>
    <w:rsid w:val="00807656"/>
    <w:rsid w:val="00810362"/>
    <w:rsid w:val="00814DFD"/>
    <w:rsid w:val="00816FB3"/>
    <w:rsid w:val="00827A91"/>
    <w:rsid w:val="008447BF"/>
    <w:rsid w:val="00851748"/>
    <w:rsid w:val="008619ED"/>
    <w:rsid w:val="00876F54"/>
    <w:rsid w:val="00881F88"/>
    <w:rsid w:val="00885760"/>
    <w:rsid w:val="00886C37"/>
    <w:rsid w:val="008A7662"/>
    <w:rsid w:val="008B04AA"/>
    <w:rsid w:val="008B42C8"/>
    <w:rsid w:val="008C2C46"/>
    <w:rsid w:val="008D4C66"/>
    <w:rsid w:val="008D5026"/>
    <w:rsid w:val="008E092D"/>
    <w:rsid w:val="00903490"/>
    <w:rsid w:val="009100D7"/>
    <w:rsid w:val="009118FF"/>
    <w:rsid w:val="00921E2F"/>
    <w:rsid w:val="0092305E"/>
    <w:rsid w:val="00934A49"/>
    <w:rsid w:val="00937977"/>
    <w:rsid w:val="00941AE3"/>
    <w:rsid w:val="00945CA5"/>
    <w:rsid w:val="0095600D"/>
    <w:rsid w:val="00972BB1"/>
    <w:rsid w:val="0098156B"/>
    <w:rsid w:val="00987F65"/>
    <w:rsid w:val="009A0AC8"/>
    <w:rsid w:val="009B1AC1"/>
    <w:rsid w:val="009B4669"/>
    <w:rsid w:val="009B5FCE"/>
    <w:rsid w:val="009D25F8"/>
    <w:rsid w:val="009D3D07"/>
    <w:rsid w:val="009E0E16"/>
    <w:rsid w:val="009E0F37"/>
    <w:rsid w:val="009F08D4"/>
    <w:rsid w:val="009F5605"/>
    <w:rsid w:val="00A048D0"/>
    <w:rsid w:val="00A065D6"/>
    <w:rsid w:val="00A06760"/>
    <w:rsid w:val="00A27398"/>
    <w:rsid w:val="00A33469"/>
    <w:rsid w:val="00A33A31"/>
    <w:rsid w:val="00A45239"/>
    <w:rsid w:val="00A532AA"/>
    <w:rsid w:val="00A53670"/>
    <w:rsid w:val="00A56911"/>
    <w:rsid w:val="00A637CE"/>
    <w:rsid w:val="00A71179"/>
    <w:rsid w:val="00A73791"/>
    <w:rsid w:val="00A80E7C"/>
    <w:rsid w:val="00A92AAE"/>
    <w:rsid w:val="00A94B8A"/>
    <w:rsid w:val="00A96F5E"/>
    <w:rsid w:val="00AA1123"/>
    <w:rsid w:val="00AB548C"/>
    <w:rsid w:val="00AB62D8"/>
    <w:rsid w:val="00AB7A1F"/>
    <w:rsid w:val="00AC1D05"/>
    <w:rsid w:val="00AD718A"/>
    <w:rsid w:val="00AE5441"/>
    <w:rsid w:val="00AE66AF"/>
    <w:rsid w:val="00AE6FB7"/>
    <w:rsid w:val="00B03A21"/>
    <w:rsid w:val="00B13BD2"/>
    <w:rsid w:val="00B15166"/>
    <w:rsid w:val="00B16EDD"/>
    <w:rsid w:val="00B33E60"/>
    <w:rsid w:val="00B3798F"/>
    <w:rsid w:val="00B44D31"/>
    <w:rsid w:val="00B55B0D"/>
    <w:rsid w:val="00B56CA8"/>
    <w:rsid w:val="00B6301F"/>
    <w:rsid w:val="00B70397"/>
    <w:rsid w:val="00B71453"/>
    <w:rsid w:val="00B71933"/>
    <w:rsid w:val="00B73099"/>
    <w:rsid w:val="00BA0A84"/>
    <w:rsid w:val="00BA4462"/>
    <w:rsid w:val="00BB448E"/>
    <w:rsid w:val="00BC5342"/>
    <w:rsid w:val="00BD011D"/>
    <w:rsid w:val="00BD047A"/>
    <w:rsid w:val="00BD43B3"/>
    <w:rsid w:val="00BD4D7A"/>
    <w:rsid w:val="00BE0F1E"/>
    <w:rsid w:val="00BE4477"/>
    <w:rsid w:val="00BE4E21"/>
    <w:rsid w:val="00C10827"/>
    <w:rsid w:val="00C13A2C"/>
    <w:rsid w:val="00C13ED4"/>
    <w:rsid w:val="00C26296"/>
    <w:rsid w:val="00C26BE5"/>
    <w:rsid w:val="00C27067"/>
    <w:rsid w:val="00C344C9"/>
    <w:rsid w:val="00C366EF"/>
    <w:rsid w:val="00C373B4"/>
    <w:rsid w:val="00C50A88"/>
    <w:rsid w:val="00C5525D"/>
    <w:rsid w:val="00C650D6"/>
    <w:rsid w:val="00C66DF1"/>
    <w:rsid w:val="00C66E0C"/>
    <w:rsid w:val="00C855A9"/>
    <w:rsid w:val="00CA2F74"/>
    <w:rsid w:val="00CA3241"/>
    <w:rsid w:val="00CC1914"/>
    <w:rsid w:val="00CD17AD"/>
    <w:rsid w:val="00CD1BDE"/>
    <w:rsid w:val="00CE08AF"/>
    <w:rsid w:val="00CE5F5E"/>
    <w:rsid w:val="00CE724A"/>
    <w:rsid w:val="00CF2B25"/>
    <w:rsid w:val="00CF7E80"/>
    <w:rsid w:val="00D00741"/>
    <w:rsid w:val="00D0393B"/>
    <w:rsid w:val="00D54AE6"/>
    <w:rsid w:val="00D87A4B"/>
    <w:rsid w:val="00DA0970"/>
    <w:rsid w:val="00DA72AC"/>
    <w:rsid w:val="00DB12B9"/>
    <w:rsid w:val="00DB47EA"/>
    <w:rsid w:val="00DC0A99"/>
    <w:rsid w:val="00DC1D7A"/>
    <w:rsid w:val="00DD0BFB"/>
    <w:rsid w:val="00DD0CFA"/>
    <w:rsid w:val="00DE0770"/>
    <w:rsid w:val="00DE1E34"/>
    <w:rsid w:val="00DF1118"/>
    <w:rsid w:val="00DF3F6C"/>
    <w:rsid w:val="00E04E03"/>
    <w:rsid w:val="00E130E5"/>
    <w:rsid w:val="00E23E06"/>
    <w:rsid w:val="00E33B22"/>
    <w:rsid w:val="00E437FF"/>
    <w:rsid w:val="00E43B45"/>
    <w:rsid w:val="00E473B1"/>
    <w:rsid w:val="00E53475"/>
    <w:rsid w:val="00E63B6C"/>
    <w:rsid w:val="00E90BA8"/>
    <w:rsid w:val="00EA1155"/>
    <w:rsid w:val="00EA32EE"/>
    <w:rsid w:val="00EB178F"/>
    <w:rsid w:val="00EB2659"/>
    <w:rsid w:val="00EC265F"/>
    <w:rsid w:val="00EC50FD"/>
    <w:rsid w:val="00EE7797"/>
    <w:rsid w:val="00EF259B"/>
    <w:rsid w:val="00F216E6"/>
    <w:rsid w:val="00F37483"/>
    <w:rsid w:val="00F57AD8"/>
    <w:rsid w:val="00F6135B"/>
    <w:rsid w:val="00F73612"/>
    <w:rsid w:val="00F7459C"/>
    <w:rsid w:val="00F82393"/>
    <w:rsid w:val="00F82805"/>
    <w:rsid w:val="00F868AE"/>
    <w:rsid w:val="00F907A0"/>
    <w:rsid w:val="00FA78CA"/>
    <w:rsid w:val="00FD60E4"/>
    <w:rsid w:val="00FD6380"/>
    <w:rsid w:val="00FE23FD"/>
    <w:rsid w:val="00FF10FB"/>
    <w:rsid w:val="00FF3E8D"/>
    <w:rsid w:val="094C5A42"/>
    <w:rsid w:val="3927C0D9"/>
    <w:rsid w:val="3E98CEE6"/>
    <w:rsid w:val="52D1B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0DC0"/>
  <w15:chartTrackingRefBased/>
  <w15:docId w15:val="{B6F31FA0-0767-4718-84EC-5BEDAC1A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301F"/>
    <w:rPr>
      <w:sz w:val="24"/>
      <w:szCs w:val="24"/>
    </w:rPr>
  </w:style>
  <w:style w:type="paragraph" w:styleId="berschrift5">
    <w:name w:val="heading 5"/>
    <w:basedOn w:val="Standard"/>
    <w:next w:val="Standard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630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301F"/>
    <w:pPr>
      <w:tabs>
        <w:tab w:val="center" w:pos="4536"/>
        <w:tab w:val="right" w:pos="9072"/>
      </w:tabs>
    </w:pPr>
  </w:style>
  <w:style w:type="character" w:styleId="Hyperlink">
    <w:name w:val="Hyperlink"/>
    <w:rsid w:val="00B6301F"/>
    <w:rPr>
      <w:color w:val="0000FF"/>
      <w:u w:val="single"/>
    </w:rPr>
  </w:style>
  <w:style w:type="paragraph" w:styleId="Textkrper3">
    <w:name w:val="Body Text 3"/>
    <w:basedOn w:val="Standard"/>
    <w:rsid w:val="00107182"/>
    <w:pPr>
      <w:spacing w:after="120"/>
    </w:pPr>
    <w:rPr>
      <w:sz w:val="16"/>
      <w:szCs w:val="16"/>
      <w:lang w:eastAsia="en-US"/>
    </w:rPr>
  </w:style>
  <w:style w:type="table" w:styleId="Tabellenraster">
    <w:name w:val="Table Grid"/>
    <w:basedOn w:val="NormaleTabelle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A0AC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Standard"/>
    <w:rsid w:val="00CA2F74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CA2F74"/>
  </w:style>
  <w:style w:type="character" w:customStyle="1" w:styleId="eop">
    <w:name w:val="eop"/>
    <w:basedOn w:val="Absatz-Standardschriftart"/>
    <w:rsid w:val="00CA2F74"/>
  </w:style>
  <w:style w:type="paragraph" w:styleId="Listenabsatz">
    <w:name w:val="List Paragraph"/>
    <w:basedOn w:val="Standard"/>
    <w:uiPriority w:val="34"/>
    <w:qFormat/>
    <w:rsid w:val="002747A3"/>
    <w:pPr>
      <w:ind w:left="720"/>
      <w:contextualSpacing/>
    </w:pPr>
    <w:rPr>
      <w:rFonts w:ascii="Arial" w:hAnsi="Arial"/>
      <w:sz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447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BA4462"/>
    <w:rPr>
      <w:rFonts w:ascii="Calibri" w:eastAsiaTheme="minorHAnsi" w:hAnsi="Calibri" w:cs="Calibri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42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B42C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B42C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42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42C8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0204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poettinger.at/de_at/Newsroom/Pressebild/3407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4863BBEF849449870A058E8935B32C" ma:contentTypeVersion="15" ma:contentTypeDescription="Ein neues Dokument erstellen." ma:contentTypeScope="" ma:versionID="79547ffd69dd2bec376d4603b8c9cbc9">
  <xsd:schema xmlns:xsd="http://www.w3.org/2001/XMLSchema" xmlns:xs="http://www.w3.org/2001/XMLSchema" xmlns:p="http://schemas.microsoft.com/office/2006/metadata/properties" xmlns:ns2="5bfeec5d-2341-43a0-a233-0d83c313acef" xmlns:ns3="1728c92d-6b47-4c93-806e-5eb0731ba201" targetNamespace="http://schemas.microsoft.com/office/2006/metadata/properties" ma:root="true" ma:fieldsID="9c298c37a186cf84c5b8554ac040f921" ns2:_="" ns3:_="">
    <xsd:import namespace="5bfeec5d-2341-43a0-a233-0d83c313acef"/>
    <xsd:import namespace="1728c92d-6b47-4c93-806e-5eb0731ba2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Bezeichnung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Ver_x00f6_ffentlichungsdatum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eec5d-2341-43a0-a233-0d83c313a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8c92d-6b47-4c93-806e-5eb0731ba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Bezeichnung" ma:index="12" nillable="true" ma:displayName="Bezeichnung" ma:internalName="Bezeichnung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er_x00f6_ffentlichungsdatum" ma:index="18" nillable="true" ma:displayName="Veröffentlichungsdatum" ma:format="DateOnly" ma:internalName="Ver_x00f6_ffentlichungsdatum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zeichnung xmlns="1728c92d-6b47-4c93-806e-5eb0731ba201" xsi:nil="true"/>
    <Ver_x00f6_ffentlichungsdatum xmlns="1728c92d-6b47-4c93-806e-5eb0731ba201" xsi:nil="true"/>
    <SharedWithUsers xmlns="5bfeec5d-2341-43a0-a233-0d83c313acef">
      <UserInfo>
        <DisplayName>Truesdell Travis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8416439-D382-4A7B-A48B-DFCB08965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eec5d-2341-43a0-a233-0d83c313acef"/>
    <ds:schemaRef ds:uri="1728c92d-6b47-4c93-806e-5eb0731ba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2E36F-1DEA-4438-B733-2C797E606EC7}">
  <ds:schemaRefs>
    <ds:schemaRef ds:uri="5bfeec5d-2341-43a0-a233-0d83c313acef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728c92d-6b47-4c93-806e-5eb0731ba20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5992</Characters>
  <Application>Microsoft Office Word</Application>
  <DocSecurity>0</DocSecurity>
  <Lines>49</Lines>
  <Paragraphs>13</Paragraphs>
  <ScaleCrop>false</ScaleCrop>
  <Company>Poettinger Maschinenfabrik GmbH</Company>
  <LinksUpToDate>false</LinksUpToDate>
  <CharactersWithSpaces>6855</CharactersWithSpaces>
  <SharedDoc>false</SharedDoc>
  <HLinks>
    <vt:vector size="30" baseType="variant">
      <vt:variant>
        <vt:i4>1704062</vt:i4>
      </vt:variant>
      <vt:variant>
        <vt:i4>6</vt:i4>
      </vt:variant>
      <vt:variant>
        <vt:i4>0</vt:i4>
      </vt:variant>
      <vt:variant>
        <vt:i4>5</vt:i4>
      </vt:variant>
      <vt:variant>
        <vt:lpwstr>https://www.poettinger.at/de_at/Newsroom/Pressebild/3407</vt:lpwstr>
      </vt:variant>
      <vt:variant>
        <vt:lpwstr/>
      </vt:variant>
      <vt:variant>
        <vt:i4>1900657</vt:i4>
      </vt:variant>
      <vt:variant>
        <vt:i4>3</vt:i4>
      </vt:variant>
      <vt:variant>
        <vt:i4>0</vt:i4>
      </vt:variant>
      <vt:variant>
        <vt:i4>5</vt:i4>
      </vt:variant>
      <vt:variant>
        <vt:lpwstr>https://www.poettinger.at/de_at/Newsroom/Pressebild/4783</vt:lpwstr>
      </vt:variant>
      <vt:variant>
        <vt:lpwstr/>
      </vt:variant>
      <vt:variant>
        <vt:i4>3080270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https://www.poettinger.at/de_at/Newsroom/Pressebild/365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 Jahre PÖTTINGER</dc:title>
  <dc:subject>PÖTTINGER Landtechnik GmbH</dc:subject>
  <dc:creator>steiing</dc:creator>
  <cp:keywords/>
  <dc:description/>
  <cp:lastModifiedBy>Edyta</cp:lastModifiedBy>
  <cp:revision>4</cp:revision>
  <cp:lastPrinted>2021-07-01T23:35:00Z</cp:lastPrinted>
  <dcterms:created xsi:type="dcterms:W3CDTF">2021-07-14T06:31:00Z</dcterms:created>
  <dcterms:modified xsi:type="dcterms:W3CDTF">2021-07-21T06:44:00Z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0x010100B94863BBEF849449870A058E8935B32C</vt:lpwstr>
  </property>
</Properties>
</file>